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741C" w14:textId="4A364581" w:rsidR="00875750" w:rsidRPr="00875750" w:rsidRDefault="00875750" w:rsidP="00875750">
      <w:pPr>
        <w:tabs>
          <w:tab w:val="left" w:pos="567"/>
        </w:tabs>
        <w:spacing w:after="0" w:line="240" w:lineRule="auto"/>
        <w:ind w:right="49"/>
        <w:jc w:val="center"/>
        <w:rPr>
          <w:rFonts w:ascii="Calibri" w:eastAsia="Times New Roman" w:hAnsi="Calibri" w:cs="Calibri"/>
          <w:b/>
        </w:rPr>
      </w:pPr>
    </w:p>
    <w:p w14:paraId="54A113D6" w14:textId="77777777" w:rsidR="00875750" w:rsidRPr="00875750" w:rsidRDefault="00875750" w:rsidP="0087575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</w:rPr>
      </w:pPr>
    </w:p>
    <w:p w14:paraId="271C268B" w14:textId="77777777" w:rsidR="00875750" w:rsidRPr="00875750" w:rsidRDefault="00875750" w:rsidP="00875750">
      <w:pPr>
        <w:keepNext/>
        <w:keepLines/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32"/>
          <w:lang w:val="es-ES" w:eastAsia="es-ES"/>
        </w:rPr>
      </w:pPr>
      <w:r w:rsidRPr="00875750">
        <w:rPr>
          <w:rFonts w:ascii="Calibri" w:eastAsia="Times New Roman" w:hAnsi="Calibri" w:cs="Times New Roman"/>
          <w:b/>
          <w:sz w:val="24"/>
          <w:szCs w:val="32"/>
          <w:lang w:val="es-ES" w:eastAsia="es-ES"/>
        </w:rPr>
        <w:t>ANEXO</w:t>
      </w:r>
    </w:p>
    <w:p w14:paraId="7DFF6302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Calibri"/>
          <w:b/>
          <w:bCs/>
        </w:rPr>
        <w:t>CARTA DE COFINANCIAMIENTO</w:t>
      </w:r>
    </w:p>
    <w:p w14:paraId="49862CA0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Calibri"/>
          <w:b/>
          <w:u w:val="single"/>
          <w:lang w:val="es-ES" w:eastAsia="es-CL"/>
        </w:rPr>
        <w:t>Formato para personas naturales</w:t>
      </w:r>
    </w:p>
    <w:p w14:paraId="3B6ADB5B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0D6DF4C0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4E531030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  <w:lang w:val="es-ES" w:eastAsia="es-CL"/>
        </w:rPr>
      </w:pPr>
      <w:r w:rsidRPr="00875750">
        <w:rPr>
          <w:rFonts w:ascii="Calibri" w:eastAsia="Times New Roman" w:hAnsi="Calibri" w:cs="Calibri"/>
          <w:lang w:val="es-ES" w:eastAsia="es-CL"/>
        </w:rPr>
        <w:t>En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lang w:val="es-ES" w:eastAsia="es-CL"/>
        </w:rPr>
        <w:t>, con fecha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dotted"/>
          <w:lang w:val="es-ES" w:eastAsia="es-CL"/>
        </w:rPr>
        <w:t xml:space="preserve"> </w:t>
      </w:r>
      <w:r w:rsidRPr="00875750">
        <w:rPr>
          <w:rFonts w:ascii="Calibri" w:eastAsia="Times New Roman" w:hAnsi="Calibri" w:cs="Calibri"/>
          <w:lang w:val="es-ES" w:eastAsia="es-CL"/>
        </w:rPr>
        <w:t>de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proofErr w:type="spellStart"/>
      <w:r w:rsidRPr="00875750">
        <w:rPr>
          <w:rFonts w:ascii="Calibri" w:eastAsia="Times New Roman" w:hAnsi="Calibri" w:cs="Calibri"/>
          <w:lang w:val="es-ES" w:eastAsia="es-CL"/>
        </w:rPr>
        <w:t>de</w:t>
      </w:r>
      <w:proofErr w:type="spellEnd"/>
      <w:r w:rsidRPr="00875750">
        <w:rPr>
          <w:rFonts w:ascii="Calibri" w:eastAsia="Times New Roman" w:hAnsi="Calibri" w:cs="Calibri"/>
          <w:lang w:val="es-ES" w:eastAsia="es-CL"/>
        </w:rPr>
        <w:t xml:space="preserve"> 2020</w:t>
      </w:r>
    </w:p>
    <w:p w14:paraId="63A0E23E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 w:eastAsia="es-CL"/>
        </w:rPr>
      </w:pPr>
    </w:p>
    <w:p w14:paraId="2E145870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 xml:space="preserve">Por medio de la presente, yo __________________, C.I. Nº ________________, chileno(a) o extranjero(a), estado civil____________ domiciliado en calle ___________N°____ en la ciudad de _____________, en mi calidad de Responsable del proyecto titulado “__________________________________________” postulado </w:t>
      </w:r>
      <w:r w:rsidRPr="00875750">
        <w:rPr>
          <w:rFonts w:ascii="Calibri" w:eastAsia="Times New Roman" w:hAnsi="Calibri" w:cs="Calibri"/>
          <w:lang w:val="es-ES_tradnl"/>
        </w:rPr>
        <w:t xml:space="preserve">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, declaro que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me comprometo a aportar oportunamente para la ejecución de ese proyecto la suma </w:t>
      </w:r>
      <w:r w:rsidRPr="00875750">
        <w:rPr>
          <w:rFonts w:ascii="Calibri" w:eastAsia="Times New Roman" w:hAnsi="Calibri" w:cs="Courier New"/>
          <w:sz w:val="21"/>
          <w:szCs w:val="21"/>
        </w:rPr>
        <w:t>de $___________________ (</w:t>
      </w:r>
      <w:r w:rsidRPr="00875750">
        <w:rPr>
          <w:rFonts w:ascii="Calibri" w:eastAsia="Times New Roman" w:hAnsi="Calibri" w:cs="Courier New"/>
          <w:color w:val="808080"/>
          <w:sz w:val="21"/>
          <w:szCs w:val="21"/>
          <w:u w:val="single"/>
        </w:rPr>
        <w:t>detallar cifra del cofinanciamiento en palabras</w:t>
      </w:r>
      <w:r w:rsidRPr="00875750">
        <w:rPr>
          <w:rFonts w:ascii="Calibri" w:eastAsia="Times New Roman" w:hAnsi="Calibri" w:cs="Courier New"/>
          <w:sz w:val="21"/>
          <w:szCs w:val="21"/>
        </w:rPr>
        <w:t>).</w:t>
      </w:r>
    </w:p>
    <w:p w14:paraId="5D919A73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35DF1ED8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4BAF21FB" w14:textId="77777777" w:rsidR="00875750" w:rsidRPr="00875750" w:rsidRDefault="00875750" w:rsidP="00875750">
      <w:pPr>
        <w:tabs>
          <w:tab w:val="left" w:pos="709"/>
        </w:tabs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____________________________</w:t>
      </w:r>
    </w:p>
    <w:p w14:paraId="18B76809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Nombre y Firma</w:t>
      </w:r>
    </w:p>
    <w:p w14:paraId="4F1EF08B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70FEE513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7DA70F45" w14:textId="77777777" w:rsidR="00875750" w:rsidRPr="00875750" w:rsidRDefault="00875750" w:rsidP="00875750">
      <w:pPr>
        <w:spacing w:after="0" w:line="276" w:lineRule="auto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----------------------------------------------------------------------------------------------------------------------------------</w:t>
      </w:r>
    </w:p>
    <w:p w14:paraId="0D01D68F" w14:textId="77777777" w:rsidR="00875750" w:rsidRPr="00875750" w:rsidRDefault="00875750" w:rsidP="00875750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sz w:val="24"/>
          <w:szCs w:val="32"/>
          <w:lang w:val="es-ES" w:eastAsia="es-ES"/>
        </w:rPr>
      </w:pPr>
    </w:p>
    <w:p w14:paraId="1A90F59B" w14:textId="77777777" w:rsidR="00875750" w:rsidRPr="00875750" w:rsidRDefault="00875750" w:rsidP="00875750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sz w:val="24"/>
          <w:szCs w:val="32"/>
          <w:lang w:val="es-ES" w:eastAsia="es-ES"/>
        </w:rPr>
      </w:pPr>
    </w:p>
    <w:p w14:paraId="462B03FD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Calibri"/>
          <w:b/>
          <w:bCs/>
        </w:rPr>
        <w:t>CARTA DE COFINANCIAMIENTO</w:t>
      </w:r>
    </w:p>
    <w:p w14:paraId="7B44E217" w14:textId="77777777" w:rsidR="00875750" w:rsidRPr="00875750" w:rsidRDefault="00875750" w:rsidP="00875750">
      <w:pPr>
        <w:tabs>
          <w:tab w:val="left" w:pos="709"/>
        </w:tabs>
        <w:spacing w:after="0" w:line="276" w:lineRule="auto"/>
        <w:contextualSpacing/>
        <w:jc w:val="center"/>
        <w:rPr>
          <w:rFonts w:ascii="Calibri" w:eastAsia="Times New Roman" w:hAnsi="Calibri" w:cs="Calibri"/>
          <w:b/>
          <w:u w:val="single"/>
        </w:rPr>
      </w:pPr>
      <w:r w:rsidRPr="00875750">
        <w:rPr>
          <w:rFonts w:ascii="Calibri" w:eastAsia="Times New Roman" w:hAnsi="Calibri" w:cs="Calibri"/>
          <w:b/>
          <w:u w:val="single"/>
        </w:rPr>
        <w:t>Formato para personas jurídicas</w:t>
      </w:r>
    </w:p>
    <w:p w14:paraId="1CA27CC0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209896E9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18E23539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  <w:lang w:val="es-ES" w:eastAsia="es-CL"/>
        </w:rPr>
      </w:pPr>
      <w:r w:rsidRPr="00875750">
        <w:rPr>
          <w:rFonts w:ascii="Calibri" w:eastAsia="Times New Roman" w:hAnsi="Calibri" w:cs="Calibri"/>
          <w:lang w:val="es-ES" w:eastAsia="es-CL"/>
        </w:rPr>
        <w:t>En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lang w:val="es-ES" w:eastAsia="es-CL"/>
        </w:rPr>
        <w:t>, con fecha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dotted"/>
          <w:lang w:val="es-ES" w:eastAsia="es-CL"/>
        </w:rPr>
        <w:t xml:space="preserve"> </w:t>
      </w:r>
      <w:r w:rsidRPr="00875750">
        <w:rPr>
          <w:rFonts w:ascii="Calibri" w:eastAsia="Times New Roman" w:hAnsi="Calibri" w:cs="Calibri"/>
          <w:lang w:val="es-ES" w:eastAsia="es-CL"/>
        </w:rPr>
        <w:t>de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proofErr w:type="spellStart"/>
      <w:r w:rsidRPr="00875750">
        <w:rPr>
          <w:rFonts w:ascii="Calibri" w:eastAsia="Times New Roman" w:hAnsi="Calibri" w:cs="Calibri"/>
          <w:lang w:val="es-ES" w:eastAsia="es-CL"/>
        </w:rPr>
        <w:t>de</w:t>
      </w:r>
      <w:proofErr w:type="spellEnd"/>
      <w:r w:rsidRPr="00875750">
        <w:rPr>
          <w:rFonts w:ascii="Calibri" w:eastAsia="Times New Roman" w:hAnsi="Calibri" w:cs="Calibri"/>
          <w:lang w:val="es-ES" w:eastAsia="es-CL"/>
        </w:rPr>
        <w:t xml:space="preserve"> 2020</w:t>
      </w:r>
    </w:p>
    <w:p w14:paraId="3920979C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 w:eastAsia="es-CL"/>
        </w:rPr>
      </w:pPr>
    </w:p>
    <w:p w14:paraId="3265159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/>
        </w:rPr>
        <w:t xml:space="preserve">Por medio de la presente, yo __________________, C.I. Nº ________________, (chileno(a) o extranjero(a)), representante legal de __________________________, RUT N° ________________domiciliada en calle ___________N°____ en la ciudad de _____________, entidad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Responsable del proyecto titulado “__________________________________________” postulado </w:t>
      </w:r>
      <w:r w:rsidRPr="00875750">
        <w:rPr>
          <w:rFonts w:ascii="Calibri" w:eastAsia="Times New Roman" w:hAnsi="Calibri" w:cs="Calibri"/>
          <w:lang w:val="es-ES_tradnl"/>
        </w:rPr>
        <w:t xml:space="preserve">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, declaro que la Persona Jurídica por mi representada se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 compromete a aportar oportunamente para la ejecución de ese proyecto la suma </w:t>
      </w:r>
      <w:r w:rsidRPr="00875750">
        <w:rPr>
          <w:rFonts w:ascii="Calibri" w:eastAsia="Times New Roman" w:hAnsi="Calibri" w:cs="Courier New"/>
          <w:sz w:val="21"/>
          <w:szCs w:val="21"/>
        </w:rPr>
        <w:t>de $___________________ (</w:t>
      </w:r>
      <w:r w:rsidRPr="00875750">
        <w:rPr>
          <w:rFonts w:ascii="Calibri" w:eastAsia="Times New Roman" w:hAnsi="Calibri" w:cs="Courier New"/>
          <w:color w:val="808080"/>
          <w:sz w:val="21"/>
          <w:szCs w:val="21"/>
          <w:u w:val="single"/>
        </w:rPr>
        <w:t>detallar cifra del cofinanciamiento en palabras</w:t>
      </w:r>
      <w:r w:rsidRPr="00875750">
        <w:rPr>
          <w:rFonts w:ascii="Calibri" w:eastAsia="Times New Roman" w:hAnsi="Calibri" w:cs="Courier New"/>
          <w:sz w:val="21"/>
          <w:szCs w:val="21"/>
        </w:rPr>
        <w:t>).</w:t>
      </w:r>
    </w:p>
    <w:p w14:paraId="6AF9F421" w14:textId="77777777" w:rsidR="00875750" w:rsidRPr="00875750" w:rsidRDefault="00875750" w:rsidP="00875750">
      <w:pPr>
        <w:spacing w:after="0" w:line="276" w:lineRule="auto"/>
        <w:ind w:right="49"/>
        <w:rPr>
          <w:rFonts w:ascii="Calibri" w:eastAsia="Times New Roman" w:hAnsi="Calibri" w:cs="Calibri"/>
          <w:lang w:val="es-ES" w:eastAsia="es-CL"/>
        </w:rPr>
      </w:pPr>
    </w:p>
    <w:p w14:paraId="121791A0" w14:textId="77777777" w:rsidR="00875750" w:rsidRPr="00875750" w:rsidRDefault="00875750" w:rsidP="00875750">
      <w:pPr>
        <w:spacing w:after="0" w:line="276" w:lineRule="auto"/>
        <w:ind w:right="49"/>
        <w:rPr>
          <w:rFonts w:ascii="Calibri" w:eastAsia="Times New Roman" w:hAnsi="Calibri" w:cs="Calibri"/>
          <w:lang w:val="es-ES" w:eastAsia="es-CL"/>
        </w:rPr>
      </w:pPr>
    </w:p>
    <w:p w14:paraId="2D3A4F83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>____________________________</w:t>
      </w:r>
    </w:p>
    <w:p w14:paraId="31092AC2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>Nombre y Firma</w:t>
      </w:r>
    </w:p>
    <w:p w14:paraId="47BA29F8" w14:textId="38DB5A2A" w:rsidR="00875750" w:rsidRPr="00875750" w:rsidRDefault="00875750" w:rsidP="000F30DE">
      <w:pPr>
        <w:tabs>
          <w:tab w:val="left" w:pos="567"/>
        </w:tabs>
        <w:spacing w:after="0" w:line="240" w:lineRule="auto"/>
        <w:ind w:right="49"/>
        <w:rPr>
          <w:rFonts w:ascii="Calibri" w:eastAsia="Times New Roman" w:hAnsi="Calibri" w:cs="Calibri"/>
          <w:b/>
        </w:rPr>
      </w:pPr>
      <w:bookmarkStart w:id="0" w:name="_GoBack"/>
      <w:bookmarkEnd w:id="0"/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B5BA" w14:textId="77777777" w:rsidR="00634959" w:rsidRDefault="00634959" w:rsidP="00A14CD1">
      <w:pPr>
        <w:spacing w:after="0" w:line="240" w:lineRule="auto"/>
      </w:pPr>
      <w:r>
        <w:separator/>
      </w:r>
    </w:p>
  </w:endnote>
  <w:endnote w:type="continuationSeparator" w:id="0">
    <w:p w14:paraId="208B5B1B" w14:textId="77777777" w:rsidR="00634959" w:rsidRDefault="00634959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3CEAB5C3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0F30DE" w:rsidRPr="000F30DE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C438" w14:textId="77777777" w:rsidR="00634959" w:rsidRDefault="00634959" w:rsidP="00A14CD1">
      <w:pPr>
        <w:spacing w:after="0" w:line="240" w:lineRule="auto"/>
      </w:pPr>
      <w:r>
        <w:separator/>
      </w:r>
    </w:p>
  </w:footnote>
  <w:footnote w:type="continuationSeparator" w:id="0">
    <w:p w14:paraId="66B2552C" w14:textId="77777777" w:rsidR="00634959" w:rsidRDefault="00634959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E29EB"/>
    <w:rsid w:val="000F01B2"/>
    <w:rsid w:val="000F30DE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626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34959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28A4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10076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D16E0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BEE7-6669-4E28-89B0-2D120FCF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2020-05-15T17:01:00Z</dcterms:created>
  <dcterms:modified xsi:type="dcterms:W3CDTF">2020-05-15T17:01:00Z</dcterms:modified>
</cp:coreProperties>
</file>